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media/image14.jpeg" ContentType="image/jpeg"/>
  <Override PartName="/word/media/image15.jpeg" ContentType="image/jpeg"/>
  <Override PartName="/word/media/image16.jpeg" ContentType="image/jpeg"/>
  <Override PartName="/word/media/image1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1. Description</w:t>
      </w:r>
    </w:p>
    <w:p>
      <w:pPr>
        <w:pStyle w:val="Tretekstu"/>
        <w:widowControl/>
        <w:pBdr/>
        <w:spacing w:before="0" w:after="0"/>
        <w:ind w:left="0" w:right="0" w:hanging="0"/>
        <w:rPr>
          <w:caps w:val="false"/>
          <w:smallCaps w:val="false"/>
          <w:color w:val="636363"/>
          <w:spacing w:val="0"/>
        </w:rPr>
      </w:pPr>
      <w:r>
        <w:rPr>
          <w:caps w:val="false"/>
          <w:smallCaps w:val="false"/>
          <w:color w:val="636363"/>
          <w:spacing w:val="0"/>
        </w:rPr>
        <w:t>      </w:t>
      </w:r>
      <w:r>
        <w:rPr>
          <w:rFonts w:ascii="Times New Roman" w:hAnsi="Times New Roman"/>
          <w:b w:val="false"/>
          <w:i w:val="false"/>
          <w:caps w:val="false"/>
          <w:smallCaps w:val="false"/>
          <w:color w:val="636363"/>
          <w:spacing w:val="0"/>
          <w:sz w:val="28"/>
          <w:lang w:val="en-US"/>
        </w:rPr>
        <w:t>TEMPer2 thermometer is a measurement device using USB port to connect to a computer. It has two sensors, one is inside and another is extended outside by a cable. The two sensors can test temperature at a same time and the outer sensor is protected from water. It can measure the temperature of the machine and the environment accurately. It must be connect to the computer to start working. TEMPer2 can be use in computer room, weather, environment and special environment temperature testing.</w:t>
      </w:r>
    </w:p>
    <w:p>
      <w:pPr>
        <w:pStyle w:val="Tretekstu"/>
        <w:widowControl/>
        <w:pBdr/>
        <w:spacing w:before="0" w:after="0"/>
        <w:ind w:left="0" w:right="0" w:hanging="0"/>
        <w:rPr>
          <w:caps w:val="false"/>
          <w:smallCaps w:val="false"/>
          <w:color w:val="636363"/>
          <w:spacing w:val="0"/>
        </w:rPr>
      </w:pPr>
      <w:r>
        <w:rPr>
          <w:caps w:val="false"/>
          <w:smallCaps w:val="false"/>
          <w:color w:val="636363"/>
          <w:spacing w:val="0"/>
        </w:rPr>
        <w:drawing>
          <wp:inline distT="0" distB="0" distL="0" distR="0">
            <wp:extent cx="5238750" cy="13096875"/>
            <wp:effectExtent l="0" t="0" r="0" b="0"/>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238750" cy="13096875"/>
                    </a:xfrm>
                    <a:prstGeom prst="rect">
                      <a:avLst/>
                    </a:prstGeom>
                  </pic:spPr>
                </pic:pic>
              </a:graphicData>
            </a:graphic>
          </wp:inline>
        </w:drawing>
      </w:r>
    </w:p>
    <w:p>
      <w:pPr>
        <w:pStyle w:val="Tretekstu"/>
        <w:widowControl/>
        <w:pBdr/>
        <w:spacing w:before="0" w:after="0"/>
        <w:ind w:left="0" w:right="0" w:hanging="0"/>
        <w:rPr>
          <w:caps w:val="false"/>
          <w:smallCaps w:val="false"/>
          <w:color w:val="636363"/>
          <w:spacing w:val="0"/>
        </w:rPr>
      </w:pPr>
      <w:r>
        <w:rPr>
          <w:caps w:val="false"/>
          <w:smallCaps w:val="false"/>
          <w:color w:val="636363"/>
          <w:spacing w:val="0"/>
        </w:rPr>
        <w:drawing>
          <wp:inline distT="0" distB="0" distL="0" distR="0">
            <wp:extent cx="5715000" cy="15659100"/>
            <wp:effectExtent l="0" t="0" r="0" b="0"/>
            <wp:docPr id="2"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descr=""/>
                    <pic:cNvPicPr>
                      <a:picLocks noChangeAspect="1" noChangeArrowheads="1"/>
                    </pic:cNvPicPr>
                  </pic:nvPicPr>
                  <pic:blipFill>
                    <a:blip r:embed="rId3"/>
                    <a:stretch>
                      <a:fillRect/>
                    </a:stretch>
                  </pic:blipFill>
                  <pic:spPr bwMode="auto">
                    <a:xfrm>
                      <a:off x="0" y="0"/>
                      <a:ext cx="5715000" cy="15659100"/>
                    </a:xfrm>
                    <a:prstGeom prst="rect">
                      <a:avLst/>
                    </a:prstGeom>
                  </pic:spPr>
                </pic:pic>
              </a:graphicData>
            </a:graphic>
          </wp:inline>
        </w:drawing>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2. Packing specification </w:t>
      </w:r>
      <w:r>
        <w:rPr>
          <w:rFonts w:ascii="Arial;Helvetica;san-serif" w:hAnsi="Arial;Helvetica;san-serif"/>
          <w:b w:val="false"/>
          <w:i w:val="false"/>
          <w:caps w:val="false"/>
          <w:smallCaps w:val="false"/>
          <w:color w:val="636363"/>
          <w:spacing w:val="0"/>
          <w:sz w:val="18"/>
        </w:rPr>
        <w:t> </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(NOTICE: In order to reduce the volume of goods and reduce the freight, and sometimes we will get rid of plastic packaging products)</w:t>
      </w:r>
      <w:r>
        <mc:AlternateContent>
          <mc:Choice Requires="wps">
            <w:drawing>
              <wp:anchor behindDoc="0" distT="0" distB="0" distL="0" distR="0" simplePos="0" locked="0" layoutInCell="1" allowOverlap="1" relativeHeight="4">
                <wp:simplePos x="0" y="0"/>
                <wp:positionH relativeFrom="column">
                  <wp:align>left</wp:align>
                </wp:positionH>
                <wp:positionV relativeFrom="line">
                  <wp:align>top</wp:align>
                </wp:positionV>
                <wp:extent cx="5429250" cy="1234440"/>
                <wp:effectExtent l="0" t="0" r="0" b="0"/>
                <wp:wrapSquare wrapText="largest"/>
                <wp:docPr id="3" name="Ramka1"/>
                <a:graphic xmlns:a="http://schemas.openxmlformats.org/drawingml/2006/main">
                  <a:graphicData uri="http://schemas.microsoft.com/office/word/2010/wordprocessingShape">
                    <wps:wsp>
                      <wps:cNvSpPr txBox="1"/>
                      <wps:spPr>
                        <a:xfrm>
                          <a:off x="0" y="0"/>
                          <a:ext cx="5429250" cy="1234440"/>
                        </a:xfrm>
                        <a:prstGeom prst="rect"/>
                      </wps:spPr>
                      <wps:txbx>
                        <w:txbxContent>
                          <w:tbl>
                            <w:tblPr>
                              <w:tblW w:w="8550"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850"/>
                              <w:gridCol w:w="2910"/>
                              <w:gridCol w:w="2790"/>
                            </w:tblGrid>
                            <w:tr>
                              <w:trPr/>
                              <w:tc>
                                <w:tcPr>
                                  <w:tcW w:w="2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Zawartotabeli"/>
                                    <w:pBdr/>
                                    <w:spacing w:before="0" w:after="0"/>
                                    <w:ind w:left="0" w:right="0" w:hanging="0"/>
                                    <w:rPr>
                                      <w:b/>
                                      <w:sz w:val="24"/>
                                      <w:lang w:val="en-US"/>
                                    </w:rPr>
                                  </w:pPr>
                                  <w:r>
                                    <w:rPr>
                                      <w:b/>
                                      <w:sz w:val="24"/>
                                      <w:lang w:val="en-US"/>
                                    </w:rPr>
                                    <w:t>Name of the part</w:t>
                                  </w:r>
                                </w:p>
                              </w:tc>
                              <w:tc>
                                <w:tcPr>
                                  <w:tcW w:w="2910" w:type="dxa"/>
                                  <w:tcBorders/>
                                  <w:shd w:fill="auto" w:val="clear"/>
                                  <w:tcMar>
                                    <w:top w:w="0" w:type="dxa"/>
                                    <w:left w:w="0" w:type="dxa"/>
                                    <w:bottom w:w="0" w:type="dxa"/>
                                    <w:right w:w="0" w:type="dxa"/>
                                  </w:tcMar>
                                </w:tcPr>
                                <w:p>
                                  <w:pPr>
                                    <w:pStyle w:val="Zawartotabeli"/>
                                    <w:pBdr/>
                                    <w:spacing w:before="0" w:after="0"/>
                                    <w:ind w:left="0" w:right="0" w:hanging="0"/>
                                    <w:jc w:val="center"/>
                                    <w:rPr>
                                      <w:b/>
                                      <w:sz w:val="24"/>
                                      <w:lang w:val="en-US"/>
                                    </w:rPr>
                                  </w:pPr>
                                  <w:r>
                                    <w:rPr>
                                      <w:b/>
                                      <w:sz w:val="24"/>
                                      <w:lang w:val="en-US"/>
                                    </w:rPr>
                                    <w:t>Specification</w:t>
                                  </w:r>
                                </w:p>
                              </w:tc>
                              <w:tc>
                                <w:tcPr>
                                  <w:tcW w:w="2790" w:type="dxa"/>
                                  <w:tcBorders/>
                                  <w:shd w:fill="auto" w:val="clear"/>
                                  <w:tcMar>
                                    <w:top w:w="0" w:type="dxa"/>
                                    <w:left w:w="0" w:type="dxa"/>
                                    <w:bottom w:w="0" w:type="dxa"/>
                                    <w:right w:w="0" w:type="dxa"/>
                                  </w:tcMar>
                                </w:tcPr>
                                <w:p>
                                  <w:pPr>
                                    <w:pStyle w:val="Zawartotabeli"/>
                                    <w:pBdr/>
                                    <w:spacing w:before="0" w:after="0"/>
                                    <w:ind w:left="0" w:right="0" w:hanging="0"/>
                                    <w:jc w:val="center"/>
                                    <w:rPr>
                                      <w:b/>
                                      <w:sz w:val="24"/>
                                      <w:lang w:val="en-US"/>
                                    </w:rPr>
                                  </w:pPr>
                                  <w:r>
                                    <w:rPr>
                                      <w:b/>
                                      <w:sz w:val="24"/>
                                      <w:lang w:val="en-US"/>
                                    </w:rPr>
                                    <w:t>Quantity</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sz w:val="24"/>
                                      <w:lang w:val="en-US"/>
                                    </w:rPr>
                                  </w:pPr>
                                  <w:r>
                                    <w:rPr>
                                      <w:sz w:val="24"/>
                                      <w:lang w:val="en-US"/>
                                    </w:rPr>
                                    <w:t>TEMPer2</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50*17.5*7.2mm; 22g</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1</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sz w:val="24"/>
                                      <w:lang w:val="en-US"/>
                                    </w:rPr>
                                  </w:pPr>
                                  <w:r>
                                    <w:rPr>
                                      <w:sz w:val="24"/>
                                      <w:lang w:val="en-US"/>
                                    </w:rPr>
                                    <w:t>Driver CD</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3.5inch</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1</w:t>
                                  </w:r>
                                </w:p>
                              </w:tc>
                            </w:tr>
                            <w:tr>
                              <w:trPr/>
                              <w:tc>
                                <w:tcPr>
                                  <w:tcW w:w="2850" w:type="dxa"/>
                                  <w:tcBorders/>
                                  <w:shd w:fill="auto" w:val="clear"/>
                                  <w:tcMar>
                                    <w:top w:w="0" w:type="dxa"/>
                                    <w:left w:w="0" w:type="dxa"/>
                                    <w:bottom w:w="0" w:type="dxa"/>
                                    <w:right w:w="0" w:type="dxa"/>
                                  </w:tcMar>
                                </w:tcPr>
                                <w:p>
                                  <w:pPr>
                                    <w:pStyle w:val="Zawartotabeli"/>
                                    <w:spacing w:before="0" w:after="0"/>
                                    <w:ind w:left="0" w:right="0" w:hanging="0"/>
                                    <w:rPr/>
                                  </w:pPr>
                                  <w:r>
                                    <w:rPr/>
                                    <w:t xml:space="preserve">                 </w:t>
                                  </w:r>
                                  <w:r>
                                    <w:rPr/>
                                    <w:t>Sensor</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pPr>
                                  <w:r>
                                    <w:rPr/>
                                    <w:t>cab</w:t>
                                  </w:r>
                                  <w:r>
                                    <w:rPr>
                                      <w:sz w:val="24"/>
                                      <w:lang w:val="en-US"/>
                                    </w:rPr>
                                    <w:t>le length : 1m</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pPr>
                                  <w:r>
                                    <w:rPr/>
                                    <w:t>1</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pPr>
                                  <w:r>
                                    <w:rPr>
                                      <w:sz w:val="24"/>
                                      <w:lang w:val="en-US"/>
                                    </w:rPr>
                                    <w:t>Product VerificationCertificate</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rPr>
                                      <w:sz w:val="24"/>
                                      <w:lang w:val="en-US"/>
                                    </w:rPr>
                                  </w:pPr>
                                  <w:r>
                                    <w:rPr>
                                      <w:sz w:val="24"/>
                                      <w:lang w:val="en-US"/>
                                    </w:rPr>
                                    <w:t>1</w:t>
                                  </w:r>
                                </w:p>
                              </w:tc>
                            </w:tr>
                          </w:tbl>
                        </w:txbxContent>
                      </wps:txbx>
                      <wps:bodyPr anchor="t" lIns="0" tIns="0" rIns="0" bIns="0">
                        <a:spAutoFit/>
                      </wps:bodyPr>
                    </wps:wsp>
                  </a:graphicData>
                </a:graphic>
              </wp:anchor>
            </w:drawing>
          </mc:Choice>
          <mc:Fallback>
            <w:pict>
              <v:rect style="position:absolute;rotation:0;width:427.5pt;height:97.2pt;mso-wrap-distance-left:0pt;mso-wrap-distance-right:0pt;mso-wrap-distance-top:0pt;mso-wrap-distance-bottom:0pt;margin-top:0pt;mso-position-vertical:top;mso-position-vertical-relative:text;margin-left:0pt;mso-position-horizontal:left;mso-position-horizontal-relative:text">
                <v:textbox inset="0in,0in,0in,0in">
                  <w:txbxContent>
                    <w:tbl>
                      <w:tblPr>
                        <w:tblW w:w="8550" w:type="dxa"/>
                        <w:jc w:val="left"/>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98" w:type="dxa"/>
                          <w:bottom w:w="28" w:type="dxa"/>
                          <w:right w:w="108" w:type="dxa"/>
                        </w:tblCellMar>
                      </w:tblPr>
                      <w:tblGrid>
                        <w:gridCol w:w="2850"/>
                        <w:gridCol w:w="2910"/>
                        <w:gridCol w:w="2790"/>
                      </w:tblGrid>
                      <w:tr>
                        <w:trPr/>
                        <w:tc>
                          <w:tcPr>
                            <w:tcW w:w="2850"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Zawartotabeli"/>
                              <w:pBdr/>
                              <w:spacing w:before="0" w:after="0"/>
                              <w:ind w:left="0" w:right="0" w:hanging="0"/>
                              <w:rPr>
                                <w:b/>
                                <w:sz w:val="24"/>
                                <w:lang w:val="en-US"/>
                              </w:rPr>
                            </w:pPr>
                            <w:r>
                              <w:rPr>
                                <w:b/>
                                <w:sz w:val="24"/>
                                <w:lang w:val="en-US"/>
                              </w:rPr>
                              <w:t>Name of the part</w:t>
                            </w:r>
                          </w:p>
                        </w:tc>
                        <w:tc>
                          <w:tcPr>
                            <w:tcW w:w="2910" w:type="dxa"/>
                            <w:tcBorders/>
                            <w:shd w:fill="auto" w:val="clear"/>
                            <w:tcMar>
                              <w:top w:w="0" w:type="dxa"/>
                              <w:left w:w="0" w:type="dxa"/>
                              <w:bottom w:w="0" w:type="dxa"/>
                              <w:right w:w="0" w:type="dxa"/>
                            </w:tcMar>
                          </w:tcPr>
                          <w:p>
                            <w:pPr>
                              <w:pStyle w:val="Zawartotabeli"/>
                              <w:pBdr/>
                              <w:spacing w:before="0" w:after="0"/>
                              <w:ind w:left="0" w:right="0" w:hanging="0"/>
                              <w:jc w:val="center"/>
                              <w:rPr>
                                <w:b/>
                                <w:sz w:val="24"/>
                                <w:lang w:val="en-US"/>
                              </w:rPr>
                            </w:pPr>
                            <w:r>
                              <w:rPr>
                                <w:b/>
                                <w:sz w:val="24"/>
                                <w:lang w:val="en-US"/>
                              </w:rPr>
                              <w:t>Specification</w:t>
                            </w:r>
                          </w:p>
                        </w:tc>
                        <w:tc>
                          <w:tcPr>
                            <w:tcW w:w="2790" w:type="dxa"/>
                            <w:tcBorders/>
                            <w:shd w:fill="auto" w:val="clear"/>
                            <w:tcMar>
                              <w:top w:w="0" w:type="dxa"/>
                              <w:left w:w="0" w:type="dxa"/>
                              <w:bottom w:w="0" w:type="dxa"/>
                              <w:right w:w="0" w:type="dxa"/>
                            </w:tcMar>
                          </w:tcPr>
                          <w:p>
                            <w:pPr>
                              <w:pStyle w:val="Zawartotabeli"/>
                              <w:pBdr/>
                              <w:spacing w:before="0" w:after="0"/>
                              <w:ind w:left="0" w:right="0" w:hanging="0"/>
                              <w:jc w:val="center"/>
                              <w:rPr>
                                <w:b/>
                                <w:sz w:val="24"/>
                                <w:lang w:val="en-US"/>
                              </w:rPr>
                            </w:pPr>
                            <w:r>
                              <w:rPr>
                                <w:b/>
                                <w:sz w:val="24"/>
                                <w:lang w:val="en-US"/>
                              </w:rPr>
                              <w:t>Quantity</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sz w:val="24"/>
                                <w:lang w:val="en-US"/>
                              </w:rPr>
                            </w:pPr>
                            <w:r>
                              <w:rPr>
                                <w:sz w:val="24"/>
                                <w:lang w:val="en-US"/>
                              </w:rPr>
                              <w:t>TEMPer2</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50*17.5*7.2mm; 22g</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1</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sz w:val="24"/>
                                <w:lang w:val="en-US"/>
                              </w:rPr>
                            </w:pPr>
                            <w:r>
                              <w:rPr>
                                <w:sz w:val="24"/>
                                <w:lang w:val="en-US"/>
                              </w:rPr>
                              <w:t>Driver CD</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3.5inch</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1</w:t>
                            </w:r>
                          </w:p>
                        </w:tc>
                      </w:tr>
                      <w:tr>
                        <w:trPr/>
                        <w:tc>
                          <w:tcPr>
                            <w:tcW w:w="2850" w:type="dxa"/>
                            <w:tcBorders/>
                            <w:shd w:fill="auto" w:val="clear"/>
                            <w:tcMar>
                              <w:top w:w="0" w:type="dxa"/>
                              <w:left w:w="0" w:type="dxa"/>
                              <w:bottom w:w="0" w:type="dxa"/>
                              <w:right w:w="0" w:type="dxa"/>
                            </w:tcMar>
                          </w:tcPr>
                          <w:p>
                            <w:pPr>
                              <w:pStyle w:val="Zawartotabeli"/>
                              <w:spacing w:before="0" w:after="0"/>
                              <w:ind w:left="0" w:right="0" w:hanging="0"/>
                              <w:rPr/>
                            </w:pPr>
                            <w:r>
                              <w:rPr/>
                              <w:t xml:space="preserve">                 </w:t>
                            </w:r>
                            <w:r>
                              <w:rPr/>
                              <w:t>Sensor</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pPr>
                            <w:r>
                              <w:rPr/>
                              <w:t>cab</w:t>
                            </w:r>
                            <w:r>
                              <w:rPr>
                                <w:sz w:val="24"/>
                                <w:lang w:val="en-US"/>
                              </w:rPr>
                              <w:t>le length : 1m</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pPr>
                            <w:r>
                              <w:rPr/>
                              <w:t>1</w:t>
                            </w:r>
                          </w:p>
                        </w:tc>
                      </w:tr>
                      <w:tr>
                        <w:trPr/>
                        <w:tc>
                          <w:tcPr>
                            <w:tcW w:w="2850" w:type="dxa"/>
                            <w:tcBorders/>
                            <w:shd w:fill="auto" w:val="clear"/>
                            <w:tcMar>
                              <w:top w:w="0" w:type="dxa"/>
                              <w:left w:w="0" w:type="dxa"/>
                              <w:bottom w:w="0" w:type="dxa"/>
                              <w:right w:w="0" w:type="dxa"/>
                            </w:tcMar>
                          </w:tcPr>
                          <w:p>
                            <w:pPr>
                              <w:pStyle w:val="Zawartotabeli"/>
                              <w:pBdr/>
                              <w:spacing w:before="0" w:after="0"/>
                              <w:ind w:left="0" w:right="0" w:hanging="0"/>
                              <w:jc w:val="center"/>
                              <w:rPr/>
                            </w:pPr>
                            <w:r>
                              <w:rPr>
                                <w:sz w:val="24"/>
                                <w:lang w:val="en-US"/>
                              </w:rPr>
                              <w:t>Product VerificationCertificate</w:t>
                            </w:r>
                          </w:p>
                        </w:tc>
                        <w:tc>
                          <w:tcPr>
                            <w:tcW w:w="291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jc w:val="center"/>
                              <w:rPr>
                                <w:sz w:val="24"/>
                                <w:lang w:val="en-US"/>
                              </w:rPr>
                            </w:pPr>
                            <w:r>
                              <w:rPr>
                                <w:sz w:val="24"/>
                                <w:lang w:val="en-US"/>
                              </w:rPr>
                              <w:t>-</w:t>
                            </w:r>
                          </w:p>
                        </w:tc>
                        <w:tc>
                          <w:tcPr>
                            <w:tcW w:w="2790"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tcPr>
                          <w:p>
                            <w:pPr>
                              <w:pStyle w:val="Zawartotabeli"/>
                              <w:pBdr/>
                              <w:spacing w:before="0" w:after="0"/>
                              <w:ind w:left="0" w:right="0" w:hanging="0"/>
                              <w:rPr>
                                <w:sz w:val="24"/>
                                <w:lang w:val="en-US"/>
                              </w:rPr>
                            </w:pPr>
                            <w:r>
                              <w:rPr>
                                <w:sz w:val="24"/>
                                <w:lang w:val="en-US"/>
                              </w:rPr>
                              <w:t>1</w:t>
                            </w:r>
                          </w:p>
                        </w:tc>
                      </w:tr>
                    </w:tbl>
                  </w:txbxContent>
                </v:textbox>
                <w10:wrap type="square" side="right"/>
              </v:rect>
            </w:pict>
          </mc:Fallback>
        </mc:AlternateContent>
      </w:r>
    </w:p>
    <w:p>
      <w:pPr>
        <w:pStyle w:val="Tretekstu"/>
        <w:widowControl/>
        <w:pBdr/>
        <w:spacing w:before="0" w:after="75"/>
        <w:ind w:left="0" w:right="0" w:hanging="0"/>
        <w:rPr>
          <w:caps w:val="false"/>
          <w:smallCaps w:val="false"/>
          <w:color w:val="636363"/>
          <w:spacing w:val="0"/>
        </w:rPr>
      </w:pPr>
      <w:r>
        <w:rPr>
          <w:caps w:val="false"/>
          <w:smallCaps w:val="false"/>
          <w:color w:val="636363"/>
          <w:spacing w:val="0"/>
        </w:rPr>
        <w:t> </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lang w:val="en-US"/>
        </w:rPr>
      </w:pPr>
      <w:r>
        <w:rPr>
          <w:rFonts w:ascii="Times New Roman" w:hAnsi="Times New Roman"/>
          <w:b w:val="false"/>
          <w:i w:val="false"/>
          <w:caps w:val="false"/>
          <w:smallCaps w:val="false"/>
          <w:color w:val="636363"/>
          <w:spacing w:val="0"/>
          <w:sz w:val="28"/>
          <w:lang w:val="en-US"/>
        </w:rPr>
        <w:t>3. Function &amp; Feature</w:t>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l  Range of measuring: TEMPer2 -40~+125 C; -40~+257F;</w:t>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l  Resolution rate: 0.06C</w:t>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l  Precision: </w:t>
      </w:r>
      <w:r>
        <w:rPr>
          <w:rFonts w:ascii="Times New Roman" w:hAnsi="Times New Roman"/>
          <w:b w:val="false"/>
          <w:i w:val="false"/>
          <w:caps w:val="false"/>
          <w:smallCaps w:val="false"/>
          <w:color w:val="636363"/>
          <w:spacing w:val="0"/>
          <w:sz w:val="28"/>
          <w:u w:val="single"/>
          <w:lang w:val="en-US"/>
        </w:rPr>
        <w:t>+</w:t>
      </w:r>
      <w:r>
        <w:rPr>
          <w:rFonts w:ascii="Times New Roman" w:hAnsi="Times New Roman"/>
          <w:b w:val="false"/>
          <w:i w:val="false"/>
          <w:caps w:val="false"/>
          <w:smallCaps w:val="false"/>
          <w:color w:val="636363"/>
          <w:spacing w:val="0"/>
          <w:sz w:val="28"/>
        </w:rPr>
        <w:t> </w:t>
      </w:r>
      <w:r>
        <w:rPr>
          <w:rFonts w:ascii="Times New Roman" w:hAnsi="Times New Roman"/>
          <w:b w:val="false"/>
          <w:i w:val="false"/>
          <w:caps w:val="false"/>
          <w:smallCaps w:val="false"/>
          <w:color w:val="636363"/>
          <w:spacing w:val="0"/>
          <w:sz w:val="28"/>
          <w:lang w:val="en-US"/>
        </w:rPr>
        <w:t>2C;</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l  Electricity:&lt; 5mA;</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l  Support Windows NT,XP, VIST;</w:t>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l  Memory requirement: 20M</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l  Data auto save to be txt Or csv form, can be open by excel;</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l  Send mails function</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l  Graph transfer function</w:t>
      </w:r>
    </w:p>
    <w:p>
      <w:pPr>
        <w:pStyle w:val="Tretekstu"/>
        <w:widowControl/>
        <w:pBdr/>
        <w:spacing w:before="0" w:after="0"/>
        <w:ind w:left="0" w:right="0" w:hanging="0"/>
        <w:rPr>
          <w:rFonts w:ascii="Times New Roman" w:hAnsi="Times New Roman"/>
          <w:b w:val="false"/>
          <w:i w:val="false"/>
          <w:caps w:val="false"/>
          <w:smallCaps w:val="false"/>
          <w:color w:val="222222"/>
          <w:spacing w:val="0"/>
          <w:sz w:val="28"/>
        </w:rPr>
      </w:pPr>
      <w:r>
        <w:rPr>
          <w:rFonts w:ascii="Times New Roman" w:hAnsi="Times New Roman"/>
          <w:b w:val="false"/>
          <w:i w:val="false"/>
          <w:caps w:val="false"/>
          <w:smallCaps w:val="false"/>
          <w:color w:val="222222"/>
          <w:spacing w:val="0"/>
          <w:sz w:val="28"/>
        </w:rPr>
        <w:t>New Function</w:t>
      </w:r>
    </w:p>
    <w:p>
      <w:pPr>
        <w:pStyle w:val="Tretekstu"/>
        <w:widowControl/>
        <w:pBdr/>
        <w:spacing w:before="0" w:after="0"/>
        <w:ind w:left="0" w:right="0" w:hanging="0"/>
        <w:rPr>
          <w:caps w:val="false"/>
          <w:smallCaps w:val="false"/>
          <w:color w:val="636363"/>
          <w:spacing w:val="0"/>
        </w:rPr>
      </w:pPr>
      <w:r>
        <w:rPr>
          <w:caps w:val="false"/>
          <w:smallCaps w:val="false"/>
          <w:color w:val="636363"/>
          <w:spacing w:val="0"/>
        </w:rPr>
        <w:t> </w:t>
      </w:r>
    </w:p>
    <w:p>
      <w:pPr>
        <w:pStyle w:val="Tretekstu"/>
        <w:widowControl/>
        <w:pBdr/>
        <w:spacing w:before="0" w:after="0"/>
        <w:ind w:left="0" w:right="0" w:hanging="0"/>
        <w:rPr/>
      </w:pPr>
      <w:r>
        <w:rPr>
          <w:rStyle w:val="Mocnowyrniony"/>
          <w:rFonts w:ascii="times new roman;times;serif" w:hAnsi="times new roman;times;serif"/>
          <w:b w:val="false"/>
          <w:i w:val="false"/>
          <w:caps w:val="false"/>
          <w:smallCaps w:val="false"/>
          <w:color w:val="FF0000"/>
          <w:spacing w:val="0"/>
          <w:sz w:val="24"/>
          <w:highlight w:val="yellow"/>
        </w:rPr>
        <w:t>TXT Special button:</w:t>
      </w:r>
    </w:p>
    <w:p>
      <w:pPr>
        <w:pStyle w:val="Tretekstu"/>
        <w:widowControl/>
        <w:pBdr/>
        <w:spacing w:before="0" w:after="0"/>
        <w:ind w:left="0" w:right="0" w:hanging="0"/>
        <w:rPr>
          <w:rFonts w:ascii="times new roman;times;serif" w:hAnsi="times new roman;times;serif"/>
          <w:b w:val="false"/>
          <w:i w:val="false"/>
          <w:caps w:val="false"/>
          <w:smallCaps w:val="false"/>
          <w:color w:val="222222"/>
          <w:spacing w:val="0"/>
          <w:sz w:val="24"/>
        </w:rPr>
      </w:pPr>
      <w:r>
        <w:rPr>
          <w:rFonts w:ascii="times new roman;times;serif" w:hAnsi="times new roman;times;serif"/>
          <w:b w:val="false"/>
          <w:i w:val="false"/>
          <w:caps w:val="false"/>
          <w:smallCaps w:val="false"/>
          <w:color w:val="222222"/>
          <w:spacing w:val="0"/>
          <w:sz w:val="24"/>
        </w:rPr>
        <w:t>As long as you long pressing the </w:t>
      </w:r>
      <w:r>
        <w:rPr>
          <w:rFonts w:ascii="times new roman;times;serif" w:hAnsi="times new roman;times;serif"/>
          <w:b w:val="false"/>
          <w:i w:val="false"/>
          <w:caps w:val="false"/>
          <w:smallCaps w:val="false"/>
          <w:color w:val="FF0000"/>
          <w:spacing w:val="0"/>
          <w:sz w:val="24"/>
          <w:highlight w:val="yellow"/>
        </w:rPr>
        <w:t>TXT button </w:t>
      </w:r>
      <w:r>
        <w:rPr>
          <w:rFonts w:ascii="times new roman;times;serif" w:hAnsi="times new roman;times;serif"/>
          <w:b w:val="false"/>
          <w:i w:val="false"/>
          <w:caps w:val="false"/>
          <w:smallCaps w:val="false"/>
          <w:color w:val="222222"/>
          <w:spacing w:val="0"/>
          <w:sz w:val="24"/>
        </w:rPr>
        <w:t>for 1 seconds, you can read the temperature no matter in excel, text or word form without running software. If to stop the reading, press the</w:t>
      </w:r>
      <w:r>
        <w:rPr>
          <w:rFonts w:ascii="times new roman;times;serif" w:hAnsi="times new roman;times;serif"/>
          <w:b w:val="false"/>
          <w:i w:val="false"/>
          <w:caps w:val="false"/>
          <w:smallCaps w:val="false"/>
          <w:color w:val="FF0000"/>
          <w:spacing w:val="0"/>
          <w:sz w:val="24"/>
          <w:highlight w:val="yellow"/>
        </w:rPr>
        <w:t> TXT button</w:t>
      </w:r>
      <w:r>
        <w:rPr>
          <w:rFonts w:ascii="times new roman;times;serif" w:hAnsi="times new roman;times;serif"/>
          <w:b w:val="false"/>
          <w:i w:val="false"/>
          <w:caps w:val="false"/>
          <w:smallCaps w:val="false"/>
          <w:color w:val="222222"/>
          <w:spacing w:val="0"/>
          <w:sz w:val="24"/>
        </w:rPr>
        <w:t> again . Easy operation! Solve your installed software and cross-platform used troubles!</w:t>
      </w:r>
    </w:p>
    <w:p>
      <w:pPr>
        <w:pStyle w:val="Tretekstu"/>
        <w:widowControl/>
        <w:spacing w:before="0" w:after="0"/>
        <w:ind w:left="0" w:right="0" w:hanging="0"/>
        <w:rPr/>
      </w:pPr>
      <w:r>
        <w:rPr>
          <w:rStyle w:val="Mocnowyrniony"/>
          <w:rFonts w:ascii="Times New Roman" w:hAnsi="Times New Roman"/>
          <w:b w:val="false"/>
          <w:i w:val="false"/>
          <w:caps w:val="false"/>
          <w:smallCaps w:val="false"/>
          <w:color w:val="FFFF00"/>
          <w:spacing w:val="0"/>
          <w:sz w:val="28"/>
          <w:highlight w:val="red"/>
        </w:rPr>
        <w:t>Caps lock and Num Lock:</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You don’t want to install software, OK! You can use the Caps lock and Num lock function.</w:t>
      </w:r>
    </w:p>
    <w:p>
      <w:pPr>
        <w:pStyle w:val="Tretekstu"/>
        <w:widowControl/>
        <w:ind w:left="0" w:right="0" w:hanging="0"/>
        <w:rPr>
          <w:rFonts w:ascii="Arial;Helvetica;san-serif" w:hAnsi="Arial;Helvetica;san-serif"/>
          <w:b w:val="false"/>
          <w:i w:val="false"/>
          <w:caps w:val="false"/>
          <w:smallCaps w:val="false"/>
          <w:color w:val="636363"/>
          <w:spacing w:val="0"/>
        </w:rPr>
      </w:pPr>
      <w:r>
        <w:rPr>
          <w:rFonts w:ascii="Times New Roman" w:hAnsi="Times New Roman"/>
          <w:b w:val="false"/>
          <w:i w:val="false"/>
          <w:caps w:val="false"/>
          <w:smallCaps w:val="false"/>
          <w:color w:val="636363"/>
          <w:spacing w:val="0"/>
          <w:sz w:val="28"/>
        </w:rPr>
        <w:t>As long as you long press the caps lock or num lock for 3 seconds, you can read the temperature no matter in excel, text or word form without running software. Then you can create curve.</w:t>
      </w:r>
      <w:r>
        <w:rPr>
          <w:rFonts w:ascii="Arial;Helvetica;san-serif" w:hAnsi="Arial;Helvetica;san-serif"/>
          <w:b w:val="false"/>
          <w:i w:val="false"/>
          <w:caps w:val="false"/>
          <w:smallCaps w:val="false"/>
          <w:color w:val="636363"/>
          <w:spacing w:val="0"/>
        </w:rPr>
        <w:br/>
      </w:r>
      <w:r>
        <w:rPr>
          <w:rFonts w:ascii="Arial;Helvetica;san-serif" w:hAnsi="Arial;Helvetica;san-serif"/>
          <w:b w:val="false"/>
          <w:i w:val="false"/>
          <w:caps w:val="false"/>
          <w:smallCaps w:val="false"/>
          <w:color w:val="636363"/>
          <w:spacing w:val="0"/>
        </w:rPr>
        <w:drawing>
          <wp:inline distT="0" distB="0" distL="0" distR="0">
            <wp:extent cx="2162175" cy="1514475"/>
            <wp:effectExtent l="0" t="0" r="0" b="0"/>
            <wp:docPr id="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descr=""/>
                    <pic:cNvPicPr>
                      <a:picLocks noChangeAspect="1" noChangeArrowheads="1"/>
                    </pic:cNvPicPr>
                  </pic:nvPicPr>
                  <pic:blipFill>
                    <a:blip r:embed="rId4"/>
                    <a:stretch>
                      <a:fillRect/>
                    </a:stretch>
                  </pic:blipFill>
                  <pic:spPr bwMode="auto">
                    <a:xfrm>
                      <a:off x="0" y="0"/>
                      <a:ext cx="2162175" cy="1514475"/>
                    </a:xfrm>
                    <a:prstGeom prst="rect">
                      <a:avLst/>
                    </a:prstGeom>
                  </pic:spPr>
                </pic:pic>
              </a:graphicData>
            </a:graphic>
          </wp:inline>
        </w:drawing>
      </w:r>
      <w:r>
        <w:rPr>
          <w:rFonts w:ascii="Arial;Helvetica;san-serif" w:hAnsi="Arial;Helvetica;san-serif"/>
          <w:b w:val="false"/>
          <w:i w:val="false"/>
          <w:caps w:val="false"/>
          <w:smallCaps w:val="false"/>
          <w:color w:val="636363"/>
          <w:spacing w:val="0"/>
        </w:rPr>
        <w:t> </w:t>
      </w:r>
      <w:r>
        <w:rPr>
          <w:rFonts w:ascii="Arial;Helvetica;san-serif" w:hAnsi="Arial;Helvetica;san-serif"/>
          <w:b w:val="false"/>
          <w:i w:val="false"/>
          <w:caps w:val="false"/>
          <w:smallCaps w:val="false"/>
          <w:color w:val="636363"/>
          <w:spacing w:val="0"/>
        </w:rPr>
        <w:drawing>
          <wp:inline distT="0" distB="0" distL="0" distR="0">
            <wp:extent cx="1885950" cy="1504950"/>
            <wp:effectExtent l="0" t="0" r="0" b="0"/>
            <wp:docPr id="5"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
                    <pic:cNvPicPr>
                      <a:picLocks noChangeAspect="1" noChangeArrowheads="1"/>
                    </pic:cNvPicPr>
                  </pic:nvPicPr>
                  <pic:blipFill>
                    <a:blip r:embed="rId5"/>
                    <a:stretch>
                      <a:fillRect/>
                    </a:stretch>
                  </pic:blipFill>
                  <pic:spPr bwMode="auto">
                    <a:xfrm>
                      <a:off x="0" y="0"/>
                      <a:ext cx="1885950" cy="1504950"/>
                    </a:xfrm>
                    <a:prstGeom prst="rect">
                      <a:avLst/>
                    </a:prstGeom>
                  </pic:spPr>
                </pic:pic>
              </a:graphicData>
            </a:graphic>
          </wp:inline>
        </w:drawing>
      </w:r>
    </w:p>
    <w:p>
      <w:pPr>
        <w:pStyle w:val="Tretekstu"/>
        <w:widowControl/>
        <w:pBdr/>
        <w:spacing w:before="0" w:after="75"/>
        <w:ind w:left="0" w:right="0" w:hanging="0"/>
        <w:rPr>
          <w:caps w:val="false"/>
          <w:smallCaps w:val="false"/>
          <w:color w:val="636363"/>
          <w:spacing w:val="0"/>
        </w:rPr>
      </w:pPr>
      <w:r>
        <w:rPr>
          <w:caps w:val="false"/>
          <w:smallCaps w:val="false"/>
          <w:color w:val="636363"/>
          <w:spacing w:val="0"/>
        </w:rPr>
        <w:drawing>
          <wp:inline distT="0" distB="0" distL="0" distR="0">
            <wp:extent cx="3552825" cy="3295650"/>
            <wp:effectExtent l="0" t="0" r="0" b="0"/>
            <wp:docPr id="6" name="Obraz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descr=""/>
                    <pic:cNvPicPr>
                      <a:picLocks noChangeAspect="1" noChangeArrowheads="1"/>
                    </pic:cNvPicPr>
                  </pic:nvPicPr>
                  <pic:blipFill>
                    <a:blip r:embed="rId6"/>
                    <a:stretch>
                      <a:fillRect/>
                    </a:stretch>
                  </pic:blipFill>
                  <pic:spPr bwMode="auto">
                    <a:xfrm>
                      <a:off x="0" y="0"/>
                      <a:ext cx="3552825" cy="3295650"/>
                    </a:xfrm>
                    <a:prstGeom prst="rect">
                      <a:avLst/>
                    </a:prstGeom>
                  </pic:spPr>
                </pic:pic>
              </a:graphicData>
            </a:graphic>
          </wp:inline>
        </w:drawing>
      </w:r>
    </w:p>
    <w:p>
      <w:pPr>
        <w:pStyle w:val="Tretekstu"/>
        <w:widowControl/>
        <w:pBdr/>
        <w:spacing w:before="0" w:after="0"/>
        <w:ind w:left="0" w:right="0" w:hanging="0"/>
        <w:rPr/>
      </w:pPr>
      <w:r>
        <w:rPr>
          <w:rFonts w:ascii="Times New Roman" w:hAnsi="Times New Roman"/>
          <w:b w:val="false"/>
          <w:i w:val="false"/>
          <w:caps w:val="false"/>
          <w:smallCaps w:val="false"/>
          <w:color w:val="636363"/>
          <w:spacing w:val="0"/>
          <w:sz w:val="28"/>
          <w:lang w:val="en-US"/>
        </w:rPr>
        <w:t>4. Installing instruction </w:t>
      </w:r>
      <w:r>
        <w:rPr>
          <w:rStyle w:val="Mocnowyrniony"/>
          <w:rFonts w:ascii="Times New Roman" w:hAnsi="Times New Roman"/>
          <w:b w:val="false"/>
          <w:i w:val="false"/>
          <w:caps w:val="false"/>
          <w:smallCaps w:val="false"/>
          <w:color w:val="FF0000"/>
          <w:spacing w:val="0"/>
          <w:sz w:val="27"/>
          <w:highlight w:val="yellow"/>
          <w:lang w:val="en-US"/>
        </w:rPr>
        <w:t>(Note: Our software only support windows system .)</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lang w:val="en-US"/>
        </w:rPr>
      </w:pPr>
      <w:r>
        <w:rPr>
          <w:rFonts w:ascii="Times New Roman" w:hAnsi="Times New Roman"/>
          <w:b w:val="false"/>
          <w:i w:val="false"/>
          <w:caps w:val="false"/>
          <w:smallCaps w:val="false"/>
          <w:color w:val="636363"/>
          <w:spacing w:val="0"/>
          <w:sz w:val="28"/>
          <w:lang w:val="en-US"/>
        </w:rPr>
        <w:t>Software installing instruction: please go to our website to download the process</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a)     </w:t>
      </w:r>
      <w:r>
        <w:rPr>
          <w:rFonts w:ascii="Times New Roman" w:hAnsi="Times New Roman"/>
          <w:b w:val="false"/>
          <w:i w:val="false"/>
          <w:caps w:val="false"/>
          <w:smallCaps w:val="false"/>
          <w:color w:val="333333"/>
          <w:spacing w:val="0"/>
          <w:sz w:val="21"/>
          <w:lang w:val="en-US"/>
        </w:rPr>
        <w:t>Don't need to</w:t>
      </w:r>
      <w:r>
        <w:rPr>
          <w:rFonts w:ascii="Times New Roman" w:hAnsi="Times New Roman"/>
          <w:b w:val="false"/>
          <w:i w:val="false"/>
          <w:caps w:val="false"/>
          <w:smallCaps w:val="false"/>
          <w:color w:val="333333"/>
          <w:spacing w:val="0"/>
          <w:sz w:val="14"/>
          <w:lang w:val="en-US"/>
        </w:rPr>
        <w:t> </w:t>
      </w:r>
      <w:r>
        <w:rPr>
          <w:rFonts w:ascii="Times New Roman" w:hAnsi="Times New Roman"/>
          <w:b w:val="false"/>
          <w:i w:val="false"/>
          <w:caps w:val="false"/>
          <w:smallCaps w:val="false"/>
          <w:color w:val="636363"/>
          <w:spacing w:val="0"/>
          <w:sz w:val="28"/>
          <w:lang w:val="en-US"/>
        </w:rPr>
        <w:t>the USB driver</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b)      Install dotnetfx.exe, if your computer system is Vista, may be you don’t need to install this process. Dotnetfx.exe is framework 2.0 of Microsoft, you can download it from the website of Microsoft;</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lang w:val="en-US"/>
        </w:rPr>
        <w:t>c)      Decompress TEMPer.rar to you computer, and running TEMPer2.exe.</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lang w:val="en-US"/>
        </w:rPr>
      </w:pPr>
      <w:r>
        <w:rPr>
          <w:rFonts w:ascii="Times New Roman" w:hAnsi="Times New Roman"/>
          <w:b w:val="false"/>
          <w:i w:val="false"/>
          <w:caps w:val="false"/>
          <w:smallCaps w:val="false"/>
          <w:color w:val="636363"/>
          <w:spacing w:val="0"/>
          <w:sz w:val="28"/>
          <w:lang w:val="en-US"/>
        </w:rPr>
        <w:t>Hardware installing:</w:t>
      </w:r>
    </w:p>
    <w:p>
      <w:pPr>
        <w:pStyle w:val="Tretekstu"/>
        <w:widowControl/>
        <w:pBdr/>
        <w:spacing w:before="0" w:after="0"/>
        <w:ind w:left="0" w:right="0" w:hanging="0"/>
        <w:rPr>
          <w:rFonts w:ascii="Times New Roman" w:hAnsi="Times New Roman"/>
          <w:b w:val="false"/>
          <w:i w:val="false"/>
          <w:caps w:val="false"/>
          <w:smallCaps w:val="false"/>
          <w:color w:val="636363"/>
          <w:spacing w:val="0"/>
          <w:sz w:val="28"/>
          <w:lang w:val="en-US"/>
        </w:rPr>
      </w:pPr>
      <w:r>
        <w:rPr>
          <w:rFonts w:ascii="Times New Roman" w:hAnsi="Times New Roman"/>
          <w:b w:val="false"/>
          <w:i w:val="false"/>
          <w:caps w:val="false"/>
          <w:smallCaps w:val="false"/>
          <w:color w:val="636363"/>
          <w:spacing w:val="0"/>
          <w:sz w:val="28"/>
          <w:lang w:val="en-US"/>
        </w:rPr>
        <w:t>Plug the thermometer into the USB port of the computer to connect it and running the TEMPer2.exe.</w:t>
      </w:r>
    </w:p>
    <w:p>
      <w:pPr>
        <w:pStyle w:val="Tretekstu"/>
        <w:widowControl/>
        <w:pBdr/>
        <w:spacing w:before="0" w:after="0"/>
        <w:ind w:left="0" w:right="0" w:hanging="0"/>
        <w:rPr>
          <w:rFonts w:ascii="Arial;Helvetica;san-serif" w:hAnsi="Arial;Helvetica;san-serif"/>
          <w:b w:val="false"/>
          <w:i w:val="false"/>
          <w:caps w:val="false"/>
          <w:smallCaps w:val="false"/>
          <w:color w:val="636363"/>
          <w:spacing w:val="0"/>
          <w:sz w:val="18"/>
        </w:rPr>
      </w:pPr>
      <w:r>
        <w:rPr>
          <w:rFonts w:ascii="Times New Roman" w:hAnsi="Times New Roman"/>
          <w:b w:val="false"/>
          <w:i w:val="false"/>
          <w:caps w:val="false"/>
          <w:smallCaps w:val="false"/>
          <w:color w:val="636363"/>
          <w:spacing w:val="0"/>
          <w:sz w:val="28"/>
          <w:lang w:val="en-US"/>
        </w:rPr>
        <w:t>5.       Operating instruction</w:t>
      </w:r>
      <w:r>
        <w:rPr>
          <w:rFonts w:ascii="Arial;Helvetica;san-serif" w:hAnsi="Arial;Helvetica;san-serif"/>
          <w:b w:val="false"/>
          <w:i w:val="false"/>
          <w:caps w:val="false"/>
          <w:smallCaps w:val="false"/>
          <w:color w:val="636363"/>
          <w:spacing w:val="0"/>
          <w:sz w:val="18"/>
        </w:rPr>
        <w:t>  </w:t>
      </w:r>
    </w:p>
    <w:p>
      <w:pPr>
        <w:pStyle w:val="Tretekstu"/>
        <w:widowControl/>
        <w:spacing w:before="0" w:after="0"/>
        <w:ind w:left="360" w:right="0" w:hanging="0"/>
        <w:rPr>
          <w:rFonts w:ascii="Arial;Helvetica;san-serif" w:hAnsi="Arial;Helvetica;san-serif"/>
          <w:b w:val="false"/>
          <w:i w:val="false"/>
          <w:caps w:val="false"/>
          <w:smallCaps w:val="false"/>
          <w:color w:val="636363"/>
          <w:spacing w:val="0"/>
          <w:sz w:val="18"/>
        </w:rPr>
      </w:pPr>
      <w:r>
        <w:rPr>
          <w:rFonts w:ascii="Arial;Helvetica;san-serif" w:hAnsi="Arial;Helvetica;san-serif"/>
          <w:b w:val="false"/>
          <w:i w:val="false"/>
          <w:caps w:val="false"/>
          <w:smallCaps w:val="false"/>
          <w:color w:val="636363"/>
          <w:spacing w:val="0"/>
          <w:sz w:val="18"/>
        </w:rPr>
        <w:t>1</w:t>
      </w:r>
      <w:r>
        <w:rPr>
          <w:rFonts w:ascii="Times New Roman" w:hAnsi="Times New Roman"/>
          <w:b/>
          <w:i w:val="false"/>
          <w:caps w:val="false"/>
          <w:smallCaps w:val="false"/>
          <w:color w:val="636363"/>
          <w:spacing w:val="0"/>
          <w:sz w:val="28"/>
        </w:rPr>
        <w:t>)       LOG</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Record the Real-time Temperature Data and Save Them in the Related File Automatically. (see picture4)</w:t>
      </w:r>
    </w:p>
    <w:p>
      <w:pPr>
        <w:pStyle w:val="Tretekstu"/>
        <w:widowControl/>
        <w:spacing w:before="0" w:after="0"/>
        <w:ind w:left="0" w:right="0" w:hanging="0"/>
        <w:rPr>
          <w:caps w:val="false"/>
          <w:smallCaps w:val="false"/>
          <w:color w:val="636363"/>
          <w:spacing w:val="0"/>
        </w:rPr>
      </w:pPr>
      <w:r>
        <w:rPr>
          <w:caps w:val="false"/>
          <w:smallCaps w:val="false"/>
          <w:color w:val="636363"/>
          <w:spacing w:val="0"/>
        </w:rPr>
        <w:drawing>
          <wp:inline distT="0" distB="0" distL="0" distR="0">
            <wp:extent cx="5953125" cy="3657600"/>
            <wp:effectExtent l="0" t="0" r="0" b="0"/>
            <wp:docPr id="7" name="Obraz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6" descr=""/>
                    <pic:cNvPicPr>
                      <a:picLocks noChangeAspect="1" noChangeArrowheads="1"/>
                    </pic:cNvPicPr>
                  </pic:nvPicPr>
                  <pic:blipFill>
                    <a:blip r:embed="rId7"/>
                    <a:stretch>
                      <a:fillRect/>
                    </a:stretch>
                  </pic:blipFill>
                  <pic:spPr bwMode="auto">
                    <a:xfrm>
                      <a:off x="0" y="0"/>
                      <a:ext cx="5953125" cy="3657600"/>
                    </a:xfrm>
                    <a:prstGeom prst="rect">
                      <a:avLst/>
                    </a:prstGeom>
                  </pic:spPr>
                </pic:pic>
              </a:graphicData>
            </a:graphic>
          </wp:inline>
        </w:drawing>
      </w:r>
      <w:r>
        <w:rPr>
          <w:rFonts w:ascii="Times New Roman" w:hAnsi="Times New Roman"/>
          <w:b w:val="false"/>
          <w:i w:val="false"/>
          <w:caps w:val="false"/>
          <w:smallCaps w:val="false"/>
          <w:color w:val="636363"/>
          <w:spacing w:val="0"/>
          <w:sz w:val="28"/>
        </w:rPr>
        <w:br/>
        <w:t>Picture 4  LOG</w:t>
      </w:r>
    </w:p>
    <w:p>
      <w:pPr>
        <w:pStyle w:val="Tretekstu"/>
        <w:widowControl/>
        <w:spacing w:before="0" w:after="0"/>
        <w:ind w:left="360" w:right="0" w:hanging="360"/>
        <w:rPr>
          <w:rFonts w:ascii="Times New Roman" w:hAnsi="Times New Roman"/>
          <w:b/>
          <w:i w:val="false"/>
          <w:caps w:val="false"/>
          <w:smallCaps w:val="false"/>
          <w:color w:val="636363"/>
          <w:spacing w:val="0"/>
          <w:sz w:val="28"/>
        </w:rPr>
      </w:pPr>
      <w:r>
        <w:rPr>
          <w:rFonts w:ascii="Times New Roman" w:hAnsi="Times New Roman"/>
          <w:b/>
          <w:i w:val="false"/>
          <w:caps w:val="false"/>
          <w:smallCaps w:val="false"/>
          <w:color w:val="636363"/>
          <w:spacing w:val="0"/>
          <w:sz w:val="28"/>
        </w:rPr>
        <w:t>2)       CURVES DISPLAY</w:t>
      </w:r>
    </w:p>
    <w:p>
      <w:pPr>
        <w:pStyle w:val="Tretekstu"/>
        <w:widowControl/>
        <w:spacing w:before="0" w:after="0"/>
        <w:ind w:left="360" w:right="0" w:hanging="360"/>
        <w:rPr>
          <w:caps w:val="false"/>
          <w:smallCaps w:val="false"/>
          <w:color w:val="636363"/>
          <w:spacing w:val="0"/>
        </w:rPr>
      </w:pPr>
      <w:r>
        <w:rPr>
          <w:caps w:val="false"/>
          <w:smallCaps w:val="false"/>
          <w:color w:val="636363"/>
          <w:spacing w:val="0"/>
        </w:rPr>
        <w:t> </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There is Two Curves, One is AVG Line and the Other is Current Line. The User can Check the Situation of Temperature Contrastively. The Curves can Real-time Display the Changing Situation of Temperature. The Tendency of Curves Responds the Real-time Temperature Situation. (see picture3)</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ADVISE: Please Check the Log or Data File in Save Contents When You Want to Check the Historical Data.</w:t>
      </w:r>
    </w:p>
    <w:p>
      <w:pPr>
        <w:pStyle w:val="Tretekstu"/>
        <w:widowControl/>
        <w:pBdr/>
        <w:spacing w:before="0" w:after="0"/>
        <w:ind w:left="0" w:right="0" w:hanging="0"/>
        <w:rPr>
          <w:caps w:val="false"/>
          <w:smallCaps w:val="false"/>
          <w:color w:val="636363"/>
          <w:spacing w:val="0"/>
        </w:rPr>
      </w:pPr>
      <w:r>
        <w:rPr>
          <w:caps w:val="false"/>
          <w:smallCaps w:val="false"/>
          <w:color w:val="636363"/>
          <w:spacing w:val="0"/>
        </w:rPr>
        <w:drawing>
          <wp:inline distT="0" distB="0" distL="0" distR="0">
            <wp:extent cx="5991225" cy="5429250"/>
            <wp:effectExtent l="0" t="0" r="0" b="0"/>
            <wp:docPr id="8"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7" descr=""/>
                    <pic:cNvPicPr>
                      <a:picLocks noChangeAspect="1" noChangeArrowheads="1"/>
                    </pic:cNvPicPr>
                  </pic:nvPicPr>
                  <pic:blipFill>
                    <a:blip r:embed="rId8"/>
                    <a:stretch>
                      <a:fillRect/>
                    </a:stretch>
                  </pic:blipFill>
                  <pic:spPr bwMode="auto">
                    <a:xfrm>
                      <a:off x="0" y="0"/>
                      <a:ext cx="5991225" cy="5429250"/>
                    </a:xfrm>
                    <a:prstGeom prst="rect">
                      <a:avLst/>
                    </a:prstGeom>
                  </pic:spPr>
                </pic:pic>
              </a:graphicData>
            </a:graphic>
          </wp:inline>
        </w:drawing>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Picture 5  Curve</w:t>
      </w:r>
    </w:p>
    <w:p>
      <w:pPr>
        <w:pStyle w:val="Tretekstu"/>
        <w:widowControl/>
        <w:spacing w:before="0" w:after="0"/>
        <w:ind w:left="0" w:right="0" w:hanging="0"/>
        <w:rPr>
          <w:rFonts w:ascii="Arial;Helvetica;san-serif" w:hAnsi="Arial;Helvetica;san-serif"/>
          <w:b w:val="false"/>
          <w:i w:val="false"/>
          <w:caps w:val="false"/>
          <w:smallCaps w:val="false"/>
          <w:color w:val="636363"/>
          <w:spacing w:val="0"/>
          <w:sz w:val="36"/>
        </w:rPr>
      </w:pPr>
      <w:r>
        <w:rPr>
          <w:rFonts w:ascii="Arial;Helvetica;san-serif" w:hAnsi="Arial;Helvetica;san-serif"/>
          <w:b w:val="false"/>
          <w:i w:val="false"/>
          <w:caps w:val="false"/>
          <w:smallCaps w:val="false"/>
          <w:color w:val="636363"/>
          <w:spacing w:val="0"/>
          <w:sz w:val="36"/>
        </w:rPr>
        <w:t>3)     </w:t>
      </w:r>
      <w:r>
        <w:rPr>
          <w:rFonts w:ascii="Times New Roman" w:hAnsi="Times New Roman"/>
          <w:b/>
          <w:i w:val="false"/>
          <w:caps w:val="false"/>
          <w:smallCaps w:val="false"/>
          <w:color w:val="636363"/>
          <w:spacing w:val="0"/>
          <w:sz w:val="28"/>
        </w:rPr>
        <w:t>MSN FUNCTION</w:t>
      </w:r>
    </w:p>
    <w:p>
      <w:pPr>
        <w:pStyle w:val="Tretekstu"/>
        <w:widowControl/>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After the MSN User Log in, His Friends can Operate by Related Tips and Obtain the Temperature Data. Your Friends can obtain the Temperature Data Automatically When He Send “1”in According with Tips. The Temperature Data Including: Real-time Temperature, Maximum Value, Minimum Value and Average Value. (see picture 5)</w:t>
        <w:br/>
      </w:r>
      <w:r>
        <w:rPr>
          <w:rFonts w:ascii="Times New Roman" w:hAnsi="Times New Roman"/>
          <w:b w:val="false"/>
          <w:i w:val="false"/>
          <w:caps w:val="false"/>
          <w:smallCaps w:val="false"/>
          <w:color w:val="636363"/>
          <w:spacing w:val="0"/>
          <w:sz w:val="28"/>
        </w:rPr>
        <w:drawing>
          <wp:inline distT="0" distB="0" distL="0" distR="0">
            <wp:extent cx="5086350" cy="4191000"/>
            <wp:effectExtent l="0" t="0" r="0" b="0"/>
            <wp:docPr id="9" name="Obraz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8" descr=""/>
                    <pic:cNvPicPr>
                      <a:picLocks noChangeAspect="1" noChangeArrowheads="1"/>
                    </pic:cNvPicPr>
                  </pic:nvPicPr>
                  <pic:blipFill>
                    <a:blip r:embed="rId9"/>
                    <a:stretch>
                      <a:fillRect/>
                    </a:stretch>
                  </pic:blipFill>
                  <pic:spPr bwMode="auto">
                    <a:xfrm>
                      <a:off x="0" y="0"/>
                      <a:ext cx="5086350" cy="4191000"/>
                    </a:xfrm>
                    <a:prstGeom prst="rect">
                      <a:avLst/>
                    </a:prstGeom>
                  </pic:spPr>
                </pic:pic>
              </a:graphicData>
            </a:graphic>
          </wp:inline>
        </w:drawing>
      </w:r>
      <w:r>
        <w:rPr>
          <w:rFonts w:ascii="Times New Roman" w:hAnsi="Times New Roman"/>
          <w:b w:val="false"/>
          <w:i w:val="false"/>
          <w:caps w:val="false"/>
          <w:smallCaps w:val="false"/>
          <w:color w:val="636363"/>
          <w:spacing w:val="0"/>
          <w:sz w:val="28"/>
        </w:rPr>
        <w:br/>
        <w:br/>
      </w:r>
      <w:r>
        <w:rPr>
          <w:rFonts w:ascii="Times New Roman" w:hAnsi="Times New Roman"/>
          <w:b w:val="false"/>
          <w:i w:val="false"/>
          <w:caps w:val="false"/>
          <w:smallCaps w:val="false"/>
          <w:color w:val="636363"/>
          <w:spacing w:val="0"/>
          <w:sz w:val="28"/>
        </w:rPr>
        <w:drawing>
          <wp:inline distT="0" distB="0" distL="0" distR="0">
            <wp:extent cx="5915025" cy="3371850"/>
            <wp:effectExtent l="0" t="0" r="0" b="0"/>
            <wp:docPr id="10" name="Obraz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9" descr=""/>
                    <pic:cNvPicPr>
                      <a:picLocks noChangeAspect="1" noChangeArrowheads="1"/>
                    </pic:cNvPicPr>
                  </pic:nvPicPr>
                  <pic:blipFill>
                    <a:blip r:embed="rId10"/>
                    <a:stretch>
                      <a:fillRect/>
                    </a:stretch>
                  </pic:blipFill>
                  <pic:spPr bwMode="auto">
                    <a:xfrm>
                      <a:off x="0" y="0"/>
                      <a:ext cx="5915025" cy="3371850"/>
                    </a:xfrm>
                    <a:prstGeom prst="rect">
                      <a:avLst/>
                    </a:prstGeom>
                  </pic:spPr>
                </pic:pic>
              </a:graphicData>
            </a:graphic>
          </wp:inline>
        </w:drawing>
      </w:r>
    </w:p>
    <w:p>
      <w:pPr>
        <w:pStyle w:val="Tretekstu"/>
        <w:widowControl/>
        <w:pBdr/>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Picture 6  MSN</w:t>
      </w:r>
    </w:p>
    <w:p>
      <w:pPr>
        <w:pStyle w:val="Tretekstu"/>
        <w:widowControl/>
        <w:spacing w:before="0" w:after="0"/>
        <w:ind w:left="0" w:right="0" w:hanging="0"/>
        <w:jc w:val="left"/>
        <w:rPr>
          <w:rFonts w:ascii="Times New Roman" w:hAnsi="Times New Roman"/>
          <w:b/>
          <w:i w:val="false"/>
          <w:caps w:val="false"/>
          <w:smallCaps w:val="false"/>
          <w:color w:val="636363"/>
          <w:spacing w:val="0"/>
          <w:sz w:val="28"/>
        </w:rPr>
      </w:pPr>
      <w:r>
        <w:rPr>
          <w:rFonts w:ascii="Times New Roman" w:hAnsi="Times New Roman"/>
          <w:b/>
          <w:i w:val="false"/>
          <w:caps w:val="false"/>
          <w:smallCaps w:val="false"/>
          <w:color w:val="636363"/>
          <w:spacing w:val="0"/>
          <w:sz w:val="28"/>
        </w:rPr>
        <w:t>5)       EMAIL FUNCTION</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t> </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Fill in the Related Information of Email and Save it. The Requirement of Send Email: Support POP3/SMTP and Other Server Port. Receive Email you can fill in two.</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Related Function: 1) when the Alarm is on, it will send the Email to Specified Email Box Automatically if the Temperature Reach the Alarm Limit. 2) You can set the Sending Interval, and then it will send the Email to the Specified Mail Box at Set Intervals. (Advise) 3) it can Send Email Continuously to the Specified Mail Box. (Deprecated feature) (See picture 7)</w:t>
      </w:r>
    </w:p>
    <w:p>
      <w:pPr>
        <w:pStyle w:val="Tretekstu"/>
        <w:widowControl/>
        <w:spacing w:before="0" w:after="0"/>
        <w:ind w:left="0" w:right="0" w:hanging="0"/>
        <w:rPr>
          <w:caps w:val="false"/>
          <w:smallCaps w:val="false"/>
          <w:color w:val="636363"/>
          <w:spacing w:val="0"/>
        </w:rPr>
      </w:pPr>
      <w:r>
        <w:rPr>
          <w:caps w:val="false"/>
          <w:smallCaps w:val="false"/>
          <w:color w:val="636363"/>
          <w:spacing w:val="0"/>
        </w:rPr>
        <w:drawing>
          <wp:inline distT="0" distB="0" distL="0" distR="0">
            <wp:extent cx="7105650" cy="4238625"/>
            <wp:effectExtent l="0" t="0" r="0" b="0"/>
            <wp:docPr id="11" name="Obraz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0" descr=""/>
                    <pic:cNvPicPr>
                      <a:picLocks noChangeAspect="1" noChangeArrowheads="1"/>
                    </pic:cNvPicPr>
                  </pic:nvPicPr>
                  <pic:blipFill>
                    <a:blip r:embed="rId11"/>
                    <a:stretch>
                      <a:fillRect/>
                    </a:stretch>
                  </pic:blipFill>
                  <pic:spPr bwMode="auto">
                    <a:xfrm>
                      <a:off x="0" y="0"/>
                      <a:ext cx="7105650" cy="4238625"/>
                    </a:xfrm>
                    <a:prstGeom prst="rect">
                      <a:avLst/>
                    </a:prstGeom>
                  </pic:spPr>
                </pic:pic>
              </a:graphicData>
            </a:graphic>
          </wp:inline>
        </w:drawing>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Picture 7  Email                     </w:t>
      </w:r>
    </w:p>
    <w:p>
      <w:pPr>
        <w:pStyle w:val="Tretekstu"/>
        <w:widowControl/>
        <w:spacing w:before="0" w:after="0"/>
        <w:ind w:left="0" w:right="0" w:hanging="0"/>
        <w:jc w:val="left"/>
        <w:rPr/>
      </w:pPr>
      <w:r>
        <w:rPr>
          <w:caps w:val="false"/>
          <w:smallCaps w:val="false"/>
          <w:color w:val="636363"/>
          <w:spacing w:val="0"/>
        </w:rPr>
        <w:t>  </w:t>
      </w:r>
      <w:r>
        <w:rPr>
          <w:rStyle w:val="Mocnowyrniony"/>
          <w:rFonts w:ascii="Times New Roman" w:hAnsi="Times New Roman"/>
          <w:b w:val="false"/>
          <w:i w:val="false"/>
          <w:caps w:val="false"/>
          <w:smallCaps w:val="false"/>
          <w:color w:val="636363"/>
          <w:spacing w:val="0"/>
          <w:sz w:val="28"/>
        </w:rPr>
        <w:t>6)       THE SAVING SETTING OF FILE</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Select “Tool-&gt;Option-&gt;Memory Setting” then you can Set the Saving File Catalog, File Type and the Maximum Record</w:t>
        <w:br/>
        <w:t>Count the File can Save. (see picture8)</w:t>
        <w:br/>
      </w:r>
      <w:r>
        <w:rPr>
          <w:rFonts w:ascii="Times New Roman" w:hAnsi="Times New Roman"/>
          <w:b w:val="false"/>
          <w:i w:val="false"/>
          <w:caps w:val="false"/>
          <w:smallCaps w:val="false"/>
          <w:color w:val="636363"/>
          <w:spacing w:val="0"/>
          <w:sz w:val="28"/>
        </w:rPr>
        <w:drawing>
          <wp:inline distT="0" distB="0" distL="0" distR="0">
            <wp:extent cx="5857875" cy="3771900"/>
            <wp:effectExtent l="0" t="0" r="0" b="0"/>
            <wp:docPr id="12" name="Obraz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1" descr=""/>
                    <pic:cNvPicPr>
                      <a:picLocks noChangeAspect="1" noChangeArrowheads="1"/>
                    </pic:cNvPicPr>
                  </pic:nvPicPr>
                  <pic:blipFill>
                    <a:blip r:embed="rId12"/>
                    <a:stretch>
                      <a:fillRect/>
                    </a:stretch>
                  </pic:blipFill>
                  <pic:spPr bwMode="auto">
                    <a:xfrm>
                      <a:off x="0" y="0"/>
                      <a:ext cx="5857875" cy="3771900"/>
                    </a:xfrm>
                    <a:prstGeom prst="rect">
                      <a:avLst/>
                    </a:prstGeom>
                  </pic:spPr>
                </pic:pic>
              </a:graphicData>
            </a:graphic>
          </wp:inline>
        </w:drawing>
      </w:r>
    </w:p>
    <w:p>
      <w:pPr>
        <w:pStyle w:val="Tretekstu"/>
        <w:widowControl/>
        <w:spacing w:before="0" w:after="0"/>
        <w:ind w:left="360" w:right="0" w:hanging="360"/>
        <w:rPr/>
      </w:pPr>
      <w:r>
        <w:rPr>
          <w:rStyle w:val="Mocnowyrniony"/>
          <w:rFonts w:ascii="Times New Roman" w:hAnsi="Times New Roman"/>
          <w:b w:val="false"/>
          <w:i w:val="false"/>
          <w:caps w:val="false"/>
          <w:smallCaps w:val="false"/>
          <w:color w:val="636363"/>
          <w:spacing w:val="0"/>
          <w:sz w:val="28"/>
        </w:rPr>
        <w:t>7)        THE ALARM SETTING</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Set the Temperature of Alarm and Open it. When the Temperature Reach the Higher Limit, the Voice of Alarm will Play, and it will Stop when the Temperature Drop to the Lower Limit.</w:t>
      </w:r>
    </w:p>
    <w:p>
      <w:pPr>
        <w:pStyle w:val="Tretekstu"/>
        <w:widowControl/>
        <w:spacing w:before="0" w:after="0"/>
        <w:ind w:left="0" w:right="0" w:hanging="0"/>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Select “Toll-&gt;Select-&gt;Alarm”  (see picture 9)</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drawing>
          <wp:inline distT="0" distB="0" distL="0" distR="0">
            <wp:extent cx="5857875" cy="3771900"/>
            <wp:effectExtent l="0" t="0" r="0" b="0"/>
            <wp:docPr id="13" name="Obraz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2" descr=""/>
                    <pic:cNvPicPr>
                      <a:picLocks noChangeAspect="1" noChangeArrowheads="1"/>
                    </pic:cNvPicPr>
                  </pic:nvPicPr>
                  <pic:blipFill>
                    <a:blip r:embed="rId13"/>
                    <a:stretch>
                      <a:fillRect/>
                    </a:stretch>
                  </pic:blipFill>
                  <pic:spPr bwMode="auto">
                    <a:xfrm>
                      <a:off x="0" y="0"/>
                      <a:ext cx="5857875" cy="3771900"/>
                    </a:xfrm>
                    <a:prstGeom prst="rect">
                      <a:avLst/>
                    </a:prstGeom>
                  </pic:spPr>
                </pic:pic>
              </a:graphicData>
            </a:graphic>
          </wp:inline>
        </w:drawing>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See picture 9</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t> </w:t>
      </w:r>
    </w:p>
    <w:p>
      <w:pPr>
        <w:pStyle w:val="Tretekstu"/>
        <w:widowControl/>
        <w:spacing w:before="0" w:after="0"/>
        <w:ind w:left="360" w:right="0" w:hanging="360"/>
        <w:jc w:val="left"/>
        <w:rPr/>
      </w:pPr>
      <w:r>
        <w:rPr>
          <w:rStyle w:val="Mocnowyrniony"/>
          <w:rFonts w:ascii="Times New Roman" w:hAnsi="Times New Roman"/>
          <w:b w:val="false"/>
          <w:i w:val="false"/>
          <w:caps w:val="false"/>
          <w:smallCaps w:val="false"/>
          <w:color w:val="636363"/>
          <w:spacing w:val="0"/>
          <w:sz w:val="28"/>
        </w:rPr>
        <w:t>8)       TEMPERATURE CORRECTION and UNIT SELECTION</w:t>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When a Small Deviation occurs between the Displaying Temperature and the Actual Temperature, you can correct it through this Function. And you can select the unit of the temperature. (See picture 10)</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drawing>
          <wp:inline distT="0" distB="0" distL="0" distR="0">
            <wp:extent cx="5857875" cy="3743325"/>
            <wp:effectExtent l="0" t="0" r="0" b="0"/>
            <wp:docPr id="14" name="Obraz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13" descr=""/>
                    <pic:cNvPicPr>
                      <a:picLocks noChangeAspect="1" noChangeArrowheads="1"/>
                    </pic:cNvPicPr>
                  </pic:nvPicPr>
                  <pic:blipFill>
                    <a:blip r:embed="rId14"/>
                    <a:stretch>
                      <a:fillRect/>
                    </a:stretch>
                  </pic:blipFill>
                  <pic:spPr bwMode="auto">
                    <a:xfrm>
                      <a:off x="0" y="0"/>
                      <a:ext cx="5857875" cy="3743325"/>
                    </a:xfrm>
                    <a:prstGeom prst="rect">
                      <a:avLst/>
                    </a:prstGeom>
                  </pic:spPr>
                </pic:pic>
              </a:graphicData>
            </a:graphic>
          </wp:inline>
        </w:drawing>
      </w:r>
      <w:r>
        <w:rPr>
          <w:rFonts w:ascii="Times New Roman" w:hAnsi="Times New Roman"/>
          <w:b w:val="false"/>
          <w:i w:val="false"/>
          <w:caps w:val="false"/>
          <w:smallCaps w:val="false"/>
          <w:color w:val="636363"/>
          <w:spacing w:val="0"/>
          <w:sz w:val="28"/>
        </w:rPr>
        <w:br/>
        <w:t>                                                                       </w:t>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See picture 10</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t> </w:t>
      </w:r>
    </w:p>
    <w:p>
      <w:pPr>
        <w:pStyle w:val="Tretekstu"/>
        <w:widowControl/>
        <w:spacing w:before="0" w:after="0"/>
        <w:ind w:left="360" w:right="0" w:hanging="360"/>
        <w:jc w:val="left"/>
        <w:rPr/>
      </w:pPr>
      <w:r>
        <w:rPr>
          <w:rStyle w:val="Mocnowyrniony"/>
          <w:rFonts w:ascii="Times New Roman" w:hAnsi="Times New Roman"/>
          <w:b w:val="false"/>
          <w:i w:val="false"/>
          <w:caps w:val="false"/>
          <w:smallCaps w:val="false"/>
          <w:color w:val="636363"/>
          <w:spacing w:val="0"/>
          <w:sz w:val="28"/>
        </w:rPr>
        <w:t>9)       CHANGE THE COLOR OF BACKGROUD</w:t>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Select “Tool-&gt;Select-&gt;Color Setting”, Click Color Frame or Button to Choose the Color you Like (see picture 11)</w:t>
      </w:r>
    </w:p>
    <w:p>
      <w:pPr>
        <w:pStyle w:val="Tretekstu"/>
        <w:widowControl/>
        <w:spacing w:before="0" w:after="0"/>
        <w:jc w:val="left"/>
        <w:rPr>
          <w:rFonts w:ascii="Arial;Helvetica;san-serif" w:hAnsi="Arial;Helvetica;san-serif"/>
          <w:b w:val="false"/>
          <w:i w:val="false"/>
          <w:caps w:val="false"/>
          <w:smallCaps w:val="false"/>
          <w:color w:val="636363"/>
          <w:spacing w:val="0"/>
          <w:sz w:val="18"/>
        </w:rPr>
      </w:pPr>
      <w:r>
        <w:rPr>
          <w:rFonts w:ascii="Arial;Helvetica;san-serif" w:hAnsi="Arial;Helvetica;san-serif"/>
          <w:b w:val="false"/>
          <w:i w:val="false"/>
          <w:caps w:val="false"/>
          <w:smallCaps w:val="false"/>
          <w:color w:val="636363"/>
          <w:spacing w:val="0"/>
          <w:sz w:val="18"/>
        </w:rPr>
        <w:br/>
      </w:r>
      <w:r>
        <w:rPr>
          <w:rFonts w:ascii="Arial;Helvetica;san-serif" w:hAnsi="Arial;Helvetica;san-serif"/>
          <w:b w:val="false"/>
          <w:i w:val="false"/>
          <w:caps w:val="false"/>
          <w:smallCaps w:val="false"/>
          <w:color w:val="636363"/>
          <w:spacing w:val="0"/>
          <w:sz w:val="18"/>
        </w:rPr>
        <w:drawing>
          <wp:inline distT="0" distB="0" distL="0" distR="0">
            <wp:extent cx="5819775" cy="3800475"/>
            <wp:effectExtent l="0" t="0" r="0" b="0"/>
            <wp:docPr id="15" name="Obraz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braz14" descr=""/>
                    <pic:cNvPicPr>
                      <a:picLocks noChangeAspect="1" noChangeArrowheads="1"/>
                    </pic:cNvPicPr>
                  </pic:nvPicPr>
                  <pic:blipFill>
                    <a:blip r:embed="rId15"/>
                    <a:stretch>
                      <a:fillRect/>
                    </a:stretch>
                  </pic:blipFill>
                  <pic:spPr bwMode="auto">
                    <a:xfrm>
                      <a:off x="0" y="0"/>
                      <a:ext cx="5819775" cy="3800475"/>
                    </a:xfrm>
                    <a:prstGeom prst="rect">
                      <a:avLst/>
                    </a:prstGeom>
                  </pic:spPr>
                </pic:pic>
              </a:graphicData>
            </a:graphic>
          </wp:inline>
        </w:drawing>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See picture 11</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t> </w:t>
      </w:r>
    </w:p>
    <w:p>
      <w:pPr>
        <w:pStyle w:val="Tretekstu"/>
        <w:widowControl/>
        <w:spacing w:before="0" w:after="0"/>
        <w:ind w:left="0" w:right="0" w:hanging="0"/>
        <w:jc w:val="left"/>
        <w:rPr/>
      </w:pPr>
      <w:r>
        <w:rPr>
          <w:rStyle w:val="Mocnowyrniony"/>
          <w:rFonts w:ascii="Times New Roman" w:hAnsi="Times New Roman"/>
          <w:b w:val="false"/>
          <w:i w:val="false"/>
          <w:caps w:val="false"/>
          <w:smallCaps w:val="false"/>
          <w:color w:val="636363"/>
          <w:spacing w:val="0"/>
          <w:sz w:val="28"/>
        </w:rPr>
        <w:t>10)       CHANGE LANGUAGE</w:t>
      </w:r>
    </w:p>
    <w:p>
      <w:pPr>
        <w:pStyle w:val="Tretekstu"/>
        <w:widowControl/>
        <w:spacing w:before="0" w:after="0"/>
        <w:ind w:left="0" w:right="0" w:hanging="0"/>
        <w:jc w:val="left"/>
        <w:rPr>
          <w:rFonts w:ascii="Times New Roman" w:hAnsi="Times New Roman"/>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Select “Tool-&gt;Select-&gt;Language, then Choose English or Chinese” (see picture 12)</w:t>
      </w:r>
    </w:p>
    <w:p>
      <w:pPr>
        <w:pStyle w:val="Tretekstu"/>
        <w:widowControl/>
        <w:spacing w:before="0" w:after="0"/>
        <w:ind w:left="0" w:right="0" w:hanging="0"/>
        <w:jc w:val="left"/>
        <w:rPr>
          <w:caps w:val="false"/>
          <w:smallCaps w:val="false"/>
          <w:color w:val="636363"/>
          <w:spacing w:val="0"/>
        </w:rPr>
      </w:pPr>
      <w:r>
        <w:rPr>
          <w:caps w:val="false"/>
          <w:smallCaps w:val="false"/>
          <w:color w:val="636363"/>
          <w:spacing w:val="0"/>
        </w:rPr>
        <w:t> </w:t>
      </w:r>
      <w:r>
        <w:rPr>
          <w:caps w:val="false"/>
          <w:smallCaps w:val="false"/>
          <w:color w:val="636363"/>
          <w:spacing w:val="0"/>
        </w:rPr>
        <w:drawing>
          <wp:inline distT="0" distB="0" distL="0" distR="0">
            <wp:extent cx="5810250" cy="3733800"/>
            <wp:effectExtent l="0" t="0" r="0" b="0"/>
            <wp:docPr id="16" name="Obraz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15" descr=""/>
                    <pic:cNvPicPr>
                      <a:picLocks noChangeAspect="1" noChangeArrowheads="1"/>
                    </pic:cNvPicPr>
                  </pic:nvPicPr>
                  <pic:blipFill>
                    <a:blip r:embed="rId16"/>
                    <a:stretch>
                      <a:fillRect/>
                    </a:stretch>
                  </pic:blipFill>
                  <pic:spPr bwMode="auto">
                    <a:xfrm>
                      <a:off x="0" y="0"/>
                      <a:ext cx="5810250" cy="3733800"/>
                    </a:xfrm>
                    <a:prstGeom prst="rect">
                      <a:avLst/>
                    </a:prstGeom>
                  </pic:spPr>
                </pic:pic>
              </a:graphicData>
            </a:graphic>
          </wp:inline>
        </w:drawing>
      </w:r>
    </w:p>
    <w:p>
      <w:pPr>
        <w:pStyle w:val="Tretekstu"/>
        <w:widowControl/>
        <w:spacing w:before="0" w:after="0"/>
        <w:ind w:left="0" w:right="0" w:hanging="0"/>
        <w:jc w:val="left"/>
        <w:rPr>
          <w:rFonts w:ascii="Arial;Helvetica;san-serif" w:hAnsi="Arial;Helvetica;san-serif"/>
          <w:b w:val="false"/>
          <w:i w:val="false"/>
          <w:caps w:val="false"/>
          <w:smallCaps w:val="false"/>
          <w:color w:val="636363"/>
          <w:spacing w:val="0"/>
          <w:sz w:val="28"/>
        </w:rPr>
      </w:pPr>
      <w:r>
        <w:rPr>
          <w:rFonts w:ascii="Times New Roman" w:hAnsi="Times New Roman"/>
          <w:b w:val="false"/>
          <w:i w:val="false"/>
          <w:caps w:val="false"/>
          <w:smallCaps w:val="false"/>
          <w:color w:val="636363"/>
          <w:spacing w:val="0"/>
          <w:sz w:val="28"/>
        </w:rPr>
        <w:t>see picture 12</w:t>
        <w:br/>
        <w:br/>
        <w:t>11) STARTUP</w:t>
        <w:br/>
      </w:r>
      <w:r>
        <w:rPr>
          <w:rFonts w:ascii="Times New Roman" w:hAnsi="Times New Roman"/>
          <w:b w:val="false"/>
          <w:i w:val="false"/>
          <w:caps w:val="false"/>
          <w:smallCaps w:val="false"/>
          <w:color w:val="636363"/>
          <w:spacing w:val="0"/>
          <w:sz w:val="28"/>
        </w:rPr>
        <w:drawing>
          <wp:inline distT="0" distB="0" distL="0" distR="0">
            <wp:extent cx="5857875" cy="3752850"/>
            <wp:effectExtent l="0" t="0" r="0" b="0"/>
            <wp:docPr id="17" name="Obraz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16" descr=""/>
                    <pic:cNvPicPr>
                      <a:picLocks noChangeAspect="1" noChangeArrowheads="1"/>
                    </pic:cNvPicPr>
                  </pic:nvPicPr>
                  <pic:blipFill>
                    <a:blip r:embed="rId17"/>
                    <a:stretch>
                      <a:fillRect/>
                    </a:stretch>
                  </pic:blipFill>
                  <pic:spPr bwMode="auto">
                    <a:xfrm>
                      <a:off x="0" y="0"/>
                      <a:ext cx="5857875" cy="3752850"/>
                    </a:xfrm>
                    <a:prstGeom prst="rect">
                      <a:avLst/>
                    </a:prstGeom>
                  </pic:spPr>
                </pic:pic>
              </a:graphicData>
            </a:graphic>
          </wp:inline>
        </w:drawing>
      </w:r>
      <w:r>
        <w:rPr>
          <w:rFonts w:ascii="Times New Roman" w:hAnsi="Times New Roman"/>
          <w:b w:val="false"/>
          <w:i w:val="false"/>
          <w:caps w:val="false"/>
          <w:smallCaps w:val="false"/>
          <w:color w:val="636363"/>
          <w:spacing w:val="0"/>
          <w:sz w:val="28"/>
        </w:rPr>
        <w:br/>
        <w:t>see picture 13</w:t>
      </w:r>
      <w:r>
        <w:rPr>
          <w:rFonts w:ascii="Arial;Helvetica;san-serif" w:hAnsi="Arial;Helvetica;san-serif"/>
          <w:b w:val="false"/>
          <w:i w:val="false"/>
          <w:caps w:val="false"/>
          <w:smallCaps w:val="false"/>
          <w:color w:val="636363"/>
          <w:spacing w:val="0"/>
          <w:sz w:val="28"/>
        </w:rPr>
        <w:br/>
        <w:br/>
        <w:t>11)  ABOUT</w:t>
        <w:br/>
      </w:r>
      <w:r>
        <w:rPr>
          <w:rFonts w:ascii="Arial;Helvetica;san-serif" w:hAnsi="Arial;Helvetica;san-serif"/>
          <w:b w:val="false"/>
          <w:i w:val="false"/>
          <w:caps w:val="false"/>
          <w:smallCaps w:val="false"/>
          <w:color w:val="636363"/>
          <w:spacing w:val="0"/>
          <w:sz w:val="28"/>
        </w:rPr>
        <w:drawing>
          <wp:inline distT="0" distB="0" distL="0" distR="0">
            <wp:extent cx="3838575" cy="2466975"/>
            <wp:effectExtent l="0" t="0" r="0" b="0"/>
            <wp:docPr id="18" name="Obraz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braz17" descr=""/>
                    <pic:cNvPicPr>
                      <a:picLocks noChangeAspect="1" noChangeArrowheads="1"/>
                    </pic:cNvPicPr>
                  </pic:nvPicPr>
                  <pic:blipFill>
                    <a:blip r:embed="rId18"/>
                    <a:stretch>
                      <a:fillRect/>
                    </a:stretch>
                  </pic:blipFill>
                  <pic:spPr bwMode="auto">
                    <a:xfrm>
                      <a:off x="0" y="0"/>
                      <a:ext cx="3838575" cy="2466975"/>
                    </a:xfrm>
                    <a:prstGeom prst="rect">
                      <a:avLst/>
                    </a:prstGeom>
                  </pic:spPr>
                </pic:pic>
              </a:graphicData>
            </a:graphic>
          </wp:inline>
        </w:drawing>
      </w:r>
      <w:r>
        <w:rPr>
          <w:rFonts w:ascii="Arial;Helvetica;san-serif" w:hAnsi="Arial;Helvetica;san-serif"/>
          <w:b w:val="false"/>
          <w:i w:val="false"/>
          <w:caps w:val="false"/>
          <w:smallCaps w:val="false"/>
          <w:color w:val="636363"/>
          <w:spacing w:val="0"/>
          <w:sz w:val="28"/>
        </w:rPr>
        <w:br/>
      </w:r>
      <w:r>
        <w:rPr>
          <w:rFonts w:ascii="Times New Roman" w:hAnsi="Times New Roman"/>
          <w:b w:val="false"/>
          <w:i w:val="false"/>
          <w:caps w:val="false"/>
          <w:smallCaps w:val="false"/>
          <w:color w:val="636363"/>
          <w:spacing w:val="0"/>
          <w:sz w:val="28"/>
        </w:rPr>
        <w:t>see picture 14</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Times New Roman">
    <w:charset w:val="ee"/>
    <w:family w:val="auto"/>
    <w:pitch w:val="default"/>
  </w:font>
  <w:font w:name="Arial">
    <w:altName w:val="Helvetica"/>
    <w:charset w:val="ee"/>
    <w:family w:val="auto"/>
    <w:pitch w:val="default"/>
  </w:font>
  <w:font w:name="times new roman">
    <w:altName w:val="times"/>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pl-PL"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pl-PL" w:eastAsia="zh-CN" w:bidi="hi-IN"/>
    </w:rPr>
  </w:style>
  <w:style w:type="character" w:styleId="Mocnowyrniony">
    <w:name w:val="Mocno wyróżniony"/>
    <w:rPr>
      <w:b/>
      <w:bCs/>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Arial"/>
    </w:rPr>
  </w:style>
  <w:style w:type="paragraph" w:styleId="Podpis">
    <w:name w:val="Podpis"/>
    <w:basedOn w:val="Normal"/>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LibreOffice/5.0.4.2$Windows_x86 LibreOffice_project/2b9802c1994aa0b7dc6079e128979269cf95bc78</Application>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2016-02-09T14:55:28Z</dcterms:created>
  <dc:language>pl-PL</dc:language>
  <dcterms:modified xsi:type="dcterms:W3CDTF">2016-02-09T14:56:19Z</dcterms:modified>
  <cp:revision>1</cp:revision>
</cp:coreProperties>
</file>